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1" w:rsidRPr="00FC2513" w:rsidRDefault="00BB4712" w:rsidP="00FC2513">
      <w:pPr>
        <w:jc w:val="center"/>
        <w:rPr>
          <w:rFonts w:asciiTheme="majorBidi" w:hAnsiTheme="majorBidi" w:cstheme="majorBidi"/>
          <w:bCs/>
          <w:i/>
          <w:noProof/>
          <w:sz w:val="32"/>
          <w:szCs w:val="32"/>
          <w:lang w:val="hr-HR"/>
        </w:rPr>
      </w:pPr>
      <w:r w:rsidRPr="00FC2513">
        <w:rPr>
          <w:rFonts w:asciiTheme="majorBidi" w:hAnsiTheme="majorBidi" w:cstheme="majorBidi"/>
          <w:bCs/>
          <w:i/>
          <w:noProof/>
          <w:sz w:val="32"/>
          <w:szCs w:val="32"/>
          <w:lang w:val="hr-HR"/>
        </w:rPr>
        <w:t>-</w:t>
      </w:r>
      <w:r w:rsidR="00430EA6" w:rsidRPr="00FC2513">
        <w:rPr>
          <w:rFonts w:asciiTheme="majorBidi" w:hAnsiTheme="majorBidi" w:cstheme="majorBidi"/>
          <w:bCs/>
          <w:i/>
          <w:noProof/>
          <w:sz w:val="32"/>
          <w:szCs w:val="32"/>
          <w:lang w:val="hr-HR"/>
        </w:rPr>
        <w:t>Čovjek koji jedavao zekat</w:t>
      </w:r>
    </w:p>
    <w:p w:rsidR="00BF7F8B" w:rsidRPr="00FC2513" w:rsidRDefault="00BF7F8B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hr-HR"/>
        </w:rPr>
      </w:pPr>
    </w:p>
    <w:p w:rsidR="00FC2513" w:rsidRDefault="00430EA6" w:rsidP="00FC2513">
      <w:pPr>
        <w:pStyle w:val="NormalWeb"/>
        <w:shd w:val="clear" w:color="auto" w:fill="FFFFFF"/>
        <w:spacing w:before="120" w:beforeAutospacing="0" w:after="120" w:afterAutospacing="0" w:line="281" w:lineRule="atLeast"/>
        <w:ind w:firstLine="720"/>
        <w:jc w:val="both"/>
        <w:rPr>
          <w:rFonts w:asciiTheme="majorBidi" w:hAnsiTheme="majorBidi" w:cstheme="majorBidi"/>
          <w:bCs/>
          <w:sz w:val="32"/>
          <w:szCs w:val="32"/>
          <w:lang w:val="hr-HR"/>
        </w:rPr>
      </w:pPr>
      <w:r w:rsidRPr="00FC2513">
        <w:rPr>
          <w:rFonts w:asciiTheme="majorBidi" w:hAnsiTheme="majorBidi" w:cstheme="majorBidi"/>
          <w:bCs/>
          <w:sz w:val="32"/>
          <w:szCs w:val="32"/>
          <w:lang w:val="hr-HR"/>
        </w:rPr>
        <w:t>Riječ</w:t>
      </w:r>
      <w:r w:rsidRPr="00FC2513">
        <w:rPr>
          <w:rStyle w:val="apple-converted-space"/>
          <w:rFonts w:asciiTheme="majorBidi" w:hAnsiTheme="majorBidi" w:cstheme="majorBidi"/>
          <w:bCs/>
          <w:sz w:val="32"/>
          <w:szCs w:val="32"/>
          <w:lang w:val="hr-HR"/>
        </w:rPr>
        <w:t> </w:t>
      </w:r>
      <w:r w:rsidRPr="00FC2513">
        <w:rPr>
          <w:rFonts w:asciiTheme="majorBidi" w:hAnsiTheme="majorBidi" w:cstheme="majorBidi"/>
          <w:bCs/>
          <w:sz w:val="32"/>
          <w:szCs w:val="32"/>
          <w:lang w:val="hr-HR"/>
        </w:rPr>
        <w:t>Zekat</w:t>
      </w:r>
      <w:r w:rsidRPr="00FC2513">
        <w:rPr>
          <w:rStyle w:val="apple-converted-space"/>
          <w:rFonts w:asciiTheme="majorBidi" w:hAnsiTheme="majorBidi" w:cstheme="majorBidi"/>
          <w:bCs/>
          <w:sz w:val="32"/>
          <w:szCs w:val="32"/>
          <w:lang w:val="hr-HR"/>
        </w:rPr>
        <w:t> </w:t>
      </w:r>
      <w:r w:rsidRPr="00FC2513">
        <w:rPr>
          <w:rFonts w:asciiTheme="majorBidi" w:hAnsiTheme="majorBidi" w:cstheme="majorBidi"/>
          <w:bCs/>
          <w:sz w:val="32"/>
          <w:szCs w:val="32"/>
          <w:lang w:val="hr-HR"/>
        </w:rPr>
        <w:t xml:space="preserve">je </w:t>
      </w:r>
      <w:r w:rsidR="00FC2513">
        <w:rPr>
          <w:rFonts w:asciiTheme="majorBidi" w:hAnsiTheme="majorBidi" w:cstheme="majorBidi"/>
          <w:bCs/>
          <w:sz w:val="32"/>
          <w:szCs w:val="32"/>
          <w:lang w:val="hr-HR"/>
        </w:rPr>
        <w:t>riječ koja označava čišćenje.</w:t>
      </w:r>
    </w:p>
    <w:p w:rsidR="00430EA6" w:rsidRPr="00FC2513" w:rsidRDefault="00430EA6" w:rsidP="00FC2513">
      <w:pPr>
        <w:pStyle w:val="NormalWeb"/>
        <w:shd w:val="clear" w:color="auto" w:fill="FFFFFF"/>
        <w:spacing w:before="120" w:beforeAutospacing="0" w:after="120" w:afterAutospacing="0" w:line="281" w:lineRule="atLeast"/>
        <w:jc w:val="both"/>
        <w:rPr>
          <w:rFonts w:asciiTheme="majorBidi" w:hAnsiTheme="majorBidi" w:cstheme="majorBidi"/>
          <w:bCs/>
          <w:sz w:val="32"/>
          <w:szCs w:val="32"/>
        </w:rPr>
      </w:pP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Zekat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je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jedan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gramStart"/>
      <w:r w:rsidRPr="00FC2513">
        <w:rPr>
          <w:rFonts w:asciiTheme="majorBidi" w:hAnsiTheme="majorBidi" w:cstheme="majorBidi"/>
          <w:bCs/>
          <w:sz w:val="32"/>
          <w:szCs w:val="32"/>
        </w:rPr>
        <w:t>od</w:t>
      </w:r>
      <w:proofErr w:type="gram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pet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stubova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islama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>,</w:t>
      </w:r>
      <w:r w:rsidR="00FC2513">
        <w:rPr>
          <w:rStyle w:val="apple-converted-space"/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Style w:val="apple-converted-space"/>
          <w:rFonts w:asciiTheme="majorBidi" w:hAnsiTheme="majorBidi" w:cstheme="majorBidi"/>
          <w:bCs/>
          <w:sz w:val="32"/>
          <w:szCs w:val="32"/>
        </w:rPr>
        <w:t>islamskih</w:t>
      </w:r>
      <w:proofErr w:type="spellEnd"/>
      <w:r w:rsidR="00FC2513">
        <w:rPr>
          <w:rStyle w:val="apple-converted-space"/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Style w:val="apple-converted-space"/>
          <w:rFonts w:asciiTheme="majorBidi" w:hAnsiTheme="majorBidi" w:cstheme="majorBidi"/>
          <w:bCs/>
          <w:sz w:val="32"/>
          <w:szCs w:val="32"/>
        </w:rPr>
        <w:t>šarta</w:t>
      </w:r>
      <w:proofErr w:type="spellEnd"/>
      <w:r w:rsidR="00FC2513">
        <w:rPr>
          <w:rStyle w:val="apple-converted-space"/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Style w:val="apple-converted-space"/>
          <w:rFonts w:asciiTheme="majorBidi" w:hAnsiTheme="majorBidi" w:cstheme="majorBidi"/>
          <w:bCs/>
          <w:sz w:val="32"/>
          <w:szCs w:val="32"/>
        </w:rPr>
        <w:t>ili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četvrti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islams</w:t>
      </w:r>
      <w:r w:rsidR="00FC2513">
        <w:rPr>
          <w:rFonts w:asciiTheme="majorBidi" w:hAnsiTheme="majorBidi" w:cstheme="majorBidi"/>
          <w:bCs/>
          <w:sz w:val="32"/>
          <w:szCs w:val="32"/>
        </w:rPr>
        <w:t>ki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šart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.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Zekat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su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dužni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dati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muslimani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i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muslimanke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jedanput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godiš</w:t>
      </w:r>
      <w:r w:rsidR="00FC2513">
        <w:rPr>
          <w:rFonts w:asciiTheme="majorBidi" w:hAnsiTheme="majorBidi" w:cstheme="majorBidi"/>
          <w:bCs/>
          <w:sz w:val="32"/>
          <w:szCs w:val="32"/>
        </w:rPr>
        <w:t>nje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određeni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dio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proofErr w:type="gramStart"/>
      <w:r w:rsidR="00FC2513">
        <w:rPr>
          <w:rFonts w:asciiTheme="majorBidi" w:hAnsiTheme="majorBidi" w:cstheme="majorBidi"/>
          <w:bCs/>
          <w:sz w:val="32"/>
          <w:szCs w:val="32"/>
        </w:rPr>
        <w:t>od</w:t>
      </w:r>
      <w:proofErr w:type="spellEnd"/>
      <w:proofErr w:type="gram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svog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imetka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. Ova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vrijednost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treba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da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bude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u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posjedu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obveznika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cijelu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godinu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proofErr w:type="gramStart"/>
      <w:r w:rsidRPr="00FC2513">
        <w:rPr>
          <w:rFonts w:asciiTheme="majorBidi" w:hAnsiTheme="majorBidi" w:cstheme="majorBidi"/>
          <w:bCs/>
          <w:sz w:val="32"/>
          <w:szCs w:val="32"/>
        </w:rPr>
        <w:t>ili</w:t>
      </w:r>
      <w:proofErr w:type="spellEnd"/>
      <w:proofErr w:type="gram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bar da se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nađe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u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njegovu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posjedu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početku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i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kraju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godine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>.</w:t>
      </w:r>
    </w:p>
    <w:p w:rsidR="00430EA6" w:rsidRPr="00FC2513" w:rsidRDefault="00430EA6" w:rsidP="00FC2513">
      <w:pPr>
        <w:pStyle w:val="NormalWeb"/>
        <w:shd w:val="clear" w:color="auto" w:fill="FFFFFF"/>
        <w:spacing w:before="120" w:beforeAutospacing="0" w:after="120" w:afterAutospacing="0" w:line="281" w:lineRule="atLeast"/>
        <w:jc w:val="both"/>
        <w:rPr>
          <w:rFonts w:asciiTheme="majorBidi" w:hAnsiTheme="majorBidi" w:cstheme="majorBidi"/>
          <w:bCs/>
          <w:sz w:val="32"/>
          <w:szCs w:val="32"/>
        </w:rPr>
      </w:pPr>
      <w:r w:rsidRPr="00FC2513">
        <w:rPr>
          <w:rFonts w:asciiTheme="majorBidi" w:hAnsiTheme="majorBidi" w:cstheme="majorBidi"/>
          <w:bCs/>
          <w:sz w:val="32"/>
          <w:szCs w:val="32"/>
        </w:rPr>
        <w:t xml:space="preserve">U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zekat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se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ubraja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>:</w:t>
      </w:r>
      <w:r w:rsidRPr="00FC2513">
        <w:rPr>
          <w:rStyle w:val="apple-converted-space"/>
          <w:rFonts w:asciiTheme="majorBidi" w:hAnsiTheme="majorBidi" w:cstheme="majorBidi"/>
          <w:bCs/>
          <w:sz w:val="32"/>
          <w:szCs w:val="32"/>
        </w:rPr>
        <w:t> 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fldChar w:fldCharType="begin"/>
      </w:r>
      <w:r w:rsidRPr="00FC2513">
        <w:rPr>
          <w:rFonts w:asciiTheme="majorBidi" w:hAnsiTheme="majorBidi" w:cstheme="majorBidi"/>
          <w:bCs/>
          <w:sz w:val="32"/>
          <w:szCs w:val="32"/>
        </w:rPr>
        <w:instrText xml:space="preserve"> HYPERLINK "https://bs.wikipedia.org/wiki/Zlato" \o "Zlato" </w:instrText>
      </w:r>
      <w:r w:rsidRPr="00FC2513">
        <w:rPr>
          <w:rFonts w:asciiTheme="majorBidi" w:hAnsiTheme="majorBidi" w:cstheme="majorBidi"/>
          <w:bCs/>
          <w:sz w:val="32"/>
          <w:szCs w:val="32"/>
        </w:rPr>
        <w:fldChar w:fldCharType="separate"/>
      </w:r>
      <w:r w:rsidRPr="00FC2513">
        <w:rPr>
          <w:rStyle w:val="Hyperlink"/>
          <w:rFonts w:asciiTheme="majorBidi" w:hAnsiTheme="majorBidi" w:cstheme="majorBidi"/>
          <w:bCs/>
          <w:color w:val="auto"/>
          <w:sz w:val="32"/>
          <w:szCs w:val="32"/>
        </w:rPr>
        <w:t>zlato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fldChar w:fldCharType="end"/>
      </w:r>
      <w:r w:rsidRPr="00FC2513">
        <w:rPr>
          <w:rFonts w:asciiTheme="majorBidi" w:hAnsiTheme="majorBidi" w:cstheme="majorBidi"/>
          <w:bCs/>
          <w:sz w:val="32"/>
          <w:szCs w:val="32"/>
        </w:rPr>
        <w:t>,</w:t>
      </w:r>
      <w:r w:rsidRPr="00FC2513">
        <w:rPr>
          <w:rStyle w:val="apple-converted-space"/>
          <w:rFonts w:asciiTheme="majorBidi" w:hAnsiTheme="majorBidi" w:cstheme="majorBidi"/>
          <w:bCs/>
          <w:sz w:val="32"/>
          <w:szCs w:val="32"/>
        </w:rPr>
        <w:t> 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fldChar w:fldCharType="begin"/>
      </w:r>
      <w:r w:rsidRPr="00FC2513">
        <w:rPr>
          <w:rFonts w:asciiTheme="majorBidi" w:hAnsiTheme="majorBidi" w:cstheme="majorBidi"/>
          <w:bCs/>
          <w:sz w:val="32"/>
          <w:szCs w:val="32"/>
        </w:rPr>
        <w:instrText xml:space="preserve"> HYPERLINK "https://bs.wikipedia.org/wiki/Srebro" \o "Srebro" </w:instrText>
      </w:r>
      <w:r w:rsidRPr="00FC2513">
        <w:rPr>
          <w:rFonts w:asciiTheme="majorBidi" w:hAnsiTheme="majorBidi" w:cstheme="majorBidi"/>
          <w:bCs/>
          <w:sz w:val="32"/>
          <w:szCs w:val="32"/>
        </w:rPr>
        <w:fldChar w:fldCharType="separate"/>
      </w:r>
      <w:r w:rsidRPr="00FC2513">
        <w:rPr>
          <w:rStyle w:val="Hyperlink"/>
          <w:rFonts w:asciiTheme="majorBidi" w:hAnsiTheme="majorBidi" w:cstheme="majorBidi"/>
          <w:bCs/>
          <w:color w:val="auto"/>
          <w:sz w:val="32"/>
          <w:szCs w:val="32"/>
        </w:rPr>
        <w:t>srebro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fldChar w:fldCharType="end"/>
      </w:r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novac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trgovačka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roba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razni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nakiti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(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osim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bisera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) i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stoka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koja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se ne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hrani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proofErr w:type="gramStart"/>
      <w:r w:rsidRPr="00FC2513">
        <w:rPr>
          <w:rFonts w:asciiTheme="majorBidi" w:hAnsiTheme="majorBidi" w:cstheme="majorBidi"/>
          <w:bCs/>
          <w:sz w:val="32"/>
          <w:szCs w:val="32"/>
        </w:rPr>
        <w:t>na</w:t>
      </w:r>
      <w:proofErr w:type="spellEnd"/>
      <w:proofErr w:type="gram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paši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više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od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šest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mjeseci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.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Međutim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u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zekat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se ne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ubraja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imovina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koja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sl</w:t>
      </w:r>
      <w:r w:rsidR="00FC2513">
        <w:rPr>
          <w:rFonts w:asciiTheme="majorBidi" w:hAnsiTheme="majorBidi" w:cstheme="majorBidi"/>
          <w:bCs/>
          <w:sz w:val="32"/>
          <w:szCs w:val="32"/>
        </w:rPr>
        <w:t>uži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za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osnovne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potrebe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kao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proofErr w:type="gramStart"/>
      <w:r w:rsidRPr="00FC2513">
        <w:rPr>
          <w:rFonts w:asciiTheme="majorBidi" w:hAnsiTheme="majorBidi" w:cstheme="majorBidi"/>
          <w:bCs/>
          <w:sz w:val="32"/>
          <w:szCs w:val="32"/>
        </w:rPr>
        <w:t>na</w:t>
      </w:r>
      <w:proofErr w:type="spellEnd"/>
      <w:proofErr w:type="gram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primjer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kuća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za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stano</w:t>
      </w:r>
      <w:r w:rsidR="00FC2513">
        <w:rPr>
          <w:rFonts w:asciiTheme="majorBidi" w:hAnsiTheme="majorBidi" w:cstheme="majorBidi"/>
          <w:bCs/>
          <w:sz w:val="32"/>
          <w:szCs w:val="32"/>
        </w:rPr>
        <w:t>vanje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sa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potrebnim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namještajem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plodna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FC2513">
        <w:rPr>
          <w:rFonts w:asciiTheme="majorBidi" w:hAnsiTheme="majorBidi" w:cstheme="majorBidi"/>
          <w:bCs/>
          <w:sz w:val="32"/>
          <w:szCs w:val="32"/>
        </w:rPr>
        <w:t>obradiva</w:t>
      </w:r>
      <w:proofErr w:type="spellEnd"/>
      <w:r w:rsid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zemlja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razne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alatke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za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obradu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zemlje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zatim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alat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za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obavljane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zanatskih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usluga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stručne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knjige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i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slično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>.</w:t>
      </w:r>
    </w:p>
    <w:p w:rsidR="00430EA6" w:rsidRPr="00FC2513" w:rsidRDefault="00430EA6" w:rsidP="00FC2513">
      <w:pPr>
        <w:pStyle w:val="NormalWeb"/>
        <w:shd w:val="clear" w:color="auto" w:fill="FFFFFF"/>
        <w:spacing w:before="120" w:beforeAutospacing="0" w:after="120" w:afterAutospacing="0" w:line="281" w:lineRule="atLeast"/>
        <w:jc w:val="both"/>
        <w:rPr>
          <w:rFonts w:asciiTheme="majorBidi" w:hAnsiTheme="majorBidi" w:cstheme="majorBidi"/>
          <w:bCs/>
          <w:sz w:val="32"/>
          <w:szCs w:val="32"/>
        </w:rPr>
      </w:pPr>
      <w:proofErr w:type="spellStart"/>
      <w:proofErr w:type="gramStart"/>
      <w:r w:rsidRPr="00FC2513">
        <w:rPr>
          <w:rFonts w:asciiTheme="majorBidi" w:hAnsiTheme="majorBidi" w:cstheme="majorBidi"/>
          <w:bCs/>
          <w:sz w:val="32"/>
          <w:szCs w:val="32"/>
        </w:rPr>
        <w:t>Međutim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zekat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se ne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može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davati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bračnom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drugu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nemuslimanu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niti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rodbini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u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uzlaznoj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i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silaznoj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liniji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jer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su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jedni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druge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dužni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uzdržavati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>.</w:t>
      </w:r>
      <w:proofErr w:type="gram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Muhamed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proofErr w:type="gramStart"/>
      <w:r w:rsidRPr="00FC2513">
        <w:rPr>
          <w:rFonts w:asciiTheme="majorBidi" w:hAnsiTheme="majorBidi" w:cstheme="majorBidi"/>
          <w:bCs/>
          <w:sz w:val="32"/>
          <w:szCs w:val="32"/>
        </w:rPr>
        <w:t>a.s</w:t>
      </w:r>
      <w:proofErr w:type="spellEnd"/>
      <w:proofErr w:type="gram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. je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rekao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>: "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Ko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klanja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namaz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, a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ne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dijeli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zekat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-on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nema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ni</w:t>
      </w:r>
      <w:proofErr w:type="spellEnd"/>
      <w:r w:rsidRPr="00FC2513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FC2513">
        <w:rPr>
          <w:rFonts w:asciiTheme="majorBidi" w:hAnsiTheme="majorBidi" w:cstheme="majorBidi"/>
          <w:bCs/>
          <w:sz w:val="32"/>
          <w:szCs w:val="32"/>
        </w:rPr>
        <w:t>namaza</w:t>
      </w:r>
      <w:proofErr w:type="spellEnd"/>
    </w:p>
    <w:p w:rsidR="00767E45" w:rsidRPr="00FC2513" w:rsidRDefault="00767E45" w:rsidP="00430EA6">
      <w:pPr>
        <w:pStyle w:val="NoSpacing"/>
        <w:jc w:val="both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767E45" w:rsidRPr="00FC2513" w:rsidRDefault="00767E45" w:rsidP="00430EA6">
      <w:pPr>
        <w:pStyle w:val="NoSpacing"/>
        <w:jc w:val="both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0362A1" w:rsidRDefault="000362A1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0362A1" w:rsidRDefault="000362A1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0362A1" w:rsidRDefault="000362A1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0362A1" w:rsidRDefault="000362A1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Zadatak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>:</w:t>
      </w:r>
    </w:p>
    <w:p w:rsidR="000362A1" w:rsidRDefault="000362A1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Uzlazna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linija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rodbine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očevi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djedovi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pradjedovi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majke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nane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 I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prananae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>.</w:t>
      </w:r>
    </w:p>
    <w:p w:rsidR="000362A1" w:rsidRDefault="000362A1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Silazna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linija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rodbine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djeca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unuci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praunuci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>.</w:t>
      </w:r>
    </w:p>
    <w:p w:rsidR="000362A1" w:rsidRPr="00FC2513" w:rsidRDefault="000362A1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Pogledat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 strip u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knjizi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32"/>
          <w:szCs w:val="32"/>
          <w:lang w:val="en-US"/>
        </w:rPr>
        <w:t>strana</w:t>
      </w:r>
      <w:proofErr w:type="spellEnd"/>
      <w:r>
        <w:rPr>
          <w:rFonts w:asciiTheme="majorBidi" w:hAnsiTheme="majorBidi" w:cstheme="majorBidi"/>
          <w:bCs/>
          <w:sz w:val="32"/>
          <w:szCs w:val="32"/>
          <w:lang w:val="en-US"/>
        </w:rPr>
        <w:t xml:space="preserve"> 65</w:t>
      </w: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</w:p>
    <w:p w:rsidR="00BB4712" w:rsidRPr="00FC2513" w:rsidRDefault="00BB4712" w:rsidP="004D3EE5">
      <w:pPr>
        <w:pStyle w:val="NoSpacing"/>
        <w:rPr>
          <w:rFonts w:asciiTheme="majorBidi" w:hAnsiTheme="majorBidi" w:cstheme="majorBidi"/>
          <w:bCs/>
          <w:sz w:val="32"/>
          <w:szCs w:val="32"/>
          <w:lang w:val="en-US"/>
        </w:rPr>
      </w:pPr>
      <w:bookmarkStart w:id="0" w:name="_GoBack"/>
      <w:bookmarkEnd w:id="0"/>
    </w:p>
    <w:sectPr w:rsidR="00BB4712" w:rsidRPr="00FC2513" w:rsidSect="00D161D1">
      <w:pgSz w:w="12240" w:h="15840"/>
      <w:pgMar w:top="567" w:right="61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F27"/>
    <w:multiLevelType w:val="multilevel"/>
    <w:tmpl w:val="AB82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A58E3"/>
    <w:multiLevelType w:val="multilevel"/>
    <w:tmpl w:val="8D9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D5B50"/>
    <w:multiLevelType w:val="multilevel"/>
    <w:tmpl w:val="95CE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33D44"/>
    <w:multiLevelType w:val="multilevel"/>
    <w:tmpl w:val="4446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B1AFE"/>
    <w:multiLevelType w:val="multilevel"/>
    <w:tmpl w:val="6D1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914E1"/>
    <w:multiLevelType w:val="multilevel"/>
    <w:tmpl w:val="4828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7086B"/>
    <w:multiLevelType w:val="multilevel"/>
    <w:tmpl w:val="2C4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E1298"/>
    <w:multiLevelType w:val="multilevel"/>
    <w:tmpl w:val="F356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3BF4"/>
    <w:multiLevelType w:val="multilevel"/>
    <w:tmpl w:val="A194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67E8D"/>
    <w:multiLevelType w:val="multilevel"/>
    <w:tmpl w:val="6B9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E63AD"/>
    <w:multiLevelType w:val="multilevel"/>
    <w:tmpl w:val="43F8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85476"/>
    <w:multiLevelType w:val="multilevel"/>
    <w:tmpl w:val="F85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C6FE0"/>
    <w:multiLevelType w:val="multilevel"/>
    <w:tmpl w:val="7F5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435BA"/>
    <w:multiLevelType w:val="multilevel"/>
    <w:tmpl w:val="A8F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A091B"/>
    <w:multiLevelType w:val="hybridMultilevel"/>
    <w:tmpl w:val="16948C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134950"/>
    <w:multiLevelType w:val="hybridMultilevel"/>
    <w:tmpl w:val="2592B264"/>
    <w:lvl w:ilvl="0" w:tplc="9172494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6D5932CD"/>
    <w:multiLevelType w:val="multilevel"/>
    <w:tmpl w:val="2D64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A7336"/>
    <w:multiLevelType w:val="multilevel"/>
    <w:tmpl w:val="493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7"/>
  </w:num>
  <w:num w:numId="8">
    <w:abstractNumId w:val="11"/>
  </w:num>
  <w:num w:numId="9">
    <w:abstractNumId w:val="16"/>
  </w:num>
  <w:num w:numId="10">
    <w:abstractNumId w:val="1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8"/>
  </w:num>
  <w:num w:numId="16">
    <w:abstractNumId w:val="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3EE5"/>
    <w:rsid w:val="0000072B"/>
    <w:rsid w:val="0002785F"/>
    <w:rsid w:val="000362A1"/>
    <w:rsid w:val="000538DB"/>
    <w:rsid w:val="00056F88"/>
    <w:rsid w:val="00060DB0"/>
    <w:rsid w:val="0006114E"/>
    <w:rsid w:val="00096B67"/>
    <w:rsid w:val="000B2B73"/>
    <w:rsid w:val="000B76D2"/>
    <w:rsid w:val="00120926"/>
    <w:rsid w:val="00124789"/>
    <w:rsid w:val="00140E64"/>
    <w:rsid w:val="00141FB3"/>
    <w:rsid w:val="00164575"/>
    <w:rsid w:val="001F70A1"/>
    <w:rsid w:val="00205CC2"/>
    <w:rsid w:val="00216D63"/>
    <w:rsid w:val="002259F6"/>
    <w:rsid w:val="0026300F"/>
    <w:rsid w:val="002B19E4"/>
    <w:rsid w:val="002B6B8F"/>
    <w:rsid w:val="002D20E0"/>
    <w:rsid w:val="002D5E9F"/>
    <w:rsid w:val="002E1B17"/>
    <w:rsid w:val="002F3D51"/>
    <w:rsid w:val="00311FE1"/>
    <w:rsid w:val="00313F17"/>
    <w:rsid w:val="0034062E"/>
    <w:rsid w:val="003709EE"/>
    <w:rsid w:val="00385115"/>
    <w:rsid w:val="003A408E"/>
    <w:rsid w:val="003B3527"/>
    <w:rsid w:val="003C3C87"/>
    <w:rsid w:val="003F10F2"/>
    <w:rsid w:val="003F39D3"/>
    <w:rsid w:val="0041352B"/>
    <w:rsid w:val="0042615D"/>
    <w:rsid w:val="00430EA6"/>
    <w:rsid w:val="004312F5"/>
    <w:rsid w:val="0043233B"/>
    <w:rsid w:val="00437D16"/>
    <w:rsid w:val="00443E68"/>
    <w:rsid w:val="00460CC4"/>
    <w:rsid w:val="0046291B"/>
    <w:rsid w:val="004962EF"/>
    <w:rsid w:val="004A0637"/>
    <w:rsid w:val="004A33F3"/>
    <w:rsid w:val="004D3EE5"/>
    <w:rsid w:val="0051768D"/>
    <w:rsid w:val="00521C53"/>
    <w:rsid w:val="0052306A"/>
    <w:rsid w:val="00582008"/>
    <w:rsid w:val="0059461F"/>
    <w:rsid w:val="005A49DC"/>
    <w:rsid w:val="005B3FC2"/>
    <w:rsid w:val="005B5379"/>
    <w:rsid w:val="005B7AAF"/>
    <w:rsid w:val="005C172D"/>
    <w:rsid w:val="005E6A1B"/>
    <w:rsid w:val="00605AA0"/>
    <w:rsid w:val="00620DB8"/>
    <w:rsid w:val="00631E4F"/>
    <w:rsid w:val="0064731B"/>
    <w:rsid w:val="00652937"/>
    <w:rsid w:val="006A4AF4"/>
    <w:rsid w:val="00723241"/>
    <w:rsid w:val="00741879"/>
    <w:rsid w:val="0074720D"/>
    <w:rsid w:val="00767E45"/>
    <w:rsid w:val="00777A5F"/>
    <w:rsid w:val="00781488"/>
    <w:rsid w:val="00783F02"/>
    <w:rsid w:val="00790BA3"/>
    <w:rsid w:val="007B461C"/>
    <w:rsid w:val="007E01F4"/>
    <w:rsid w:val="007F5863"/>
    <w:rsid w:val="00804D8C"/>
    <w:rsid w:val="0085137F"/>
    <w:rsid w:val="008672DF"/>
    <w:rsid w:val="0087211C"/>
    <w:rsid w:val="0087285A"/>
    <w:rsid w:val="00882649"/>
    <w:rsid w:val="008A7737"/>
    <w:rsid w:val="008C0DE3"/>
    <w:rsid w:val="008C5B45"/>
    <w:rsid w:val="008C6F65"/>
    <w:rsid w:val="008F2C97"/>
    <w:rsid w:val="00915141"/>
    <w:rsid w:val="00952884"/>
    <w:rsid w:val="009547F0"/>
    <w:rsid w:val="00966D25"/>
    <w:rsid w:val="00996A9D"/>
    <w:rsid w:val="009A425F"/>
    <w:rsid w:val="009B46EC"/>
    <w:rsid w:val="009C1DDE"/>
    <w:rsid w:val="009E217F"/>
    <w:rsid w:val="00A108C2"/>
    <w:rsid w:val="00A16525"/>
    <w:rsid w:val="00A469ED"/>
    <w:rsid w:val="00A47E79"/>
    <w:rsid w:val="00A534B5"/>
    <w:rsid w:val="00A55424"/>
    <w:rsid w:val="00AA3171"/>
    <w:rsid w:val="00AB6895"/>
    <w:rsid w:val="00AF16A9"/>
    <w:rsid w:val="00AF7B5A"/>
    <w:rsid w:val="00B10BA5"/>
    <w:rsid w:val="00B21A8A"/>
    <w:rsid w:val="00B52042"/>
    <w:rsid w:val="00B62ABA"/>
    <w:rsid w:val="00B707D5"/>
    <w:rsid w:val="00B81B35"/>
    <w:rsid w:val="00BB4712"/>
    <w:rsid w:val="00BD0006"/>
    <w:rsid w:val="00BF7F8B"/>
    <w:rsid w:val="00C01BD5"/>
    <w:rsid w:val="00C03797"/>
    <w:rsid w:val="00C11113"/>
    <w:rsid w:val="00C208D7"/>
    <w:rsid w:val="00C46D80"/>
    <w:rsid w:val="00C56A68"/>
    <w:rsid w:val="00C56D02"/>
    <w:rsid w:val="00C6054F"/>
    <w:rsid w:val="00CC149C"/>
    <w:rsid w:val="00CD3737"/>
    <w:rsid w:val="00D161D1"/>
    <w:rsid w:val="00D34074"/>
    <w:rsid w:val="00D515E2"/>
    <w:rsid w:val="00D6059C"/>
    <w:rsid w:val="00D623D2"/>
    <w:rsid w:val="00D62E0E"/>
    <w:rsid w:val="00E03DC3"/>
    <w:rsid w:val="00E06443"/>
    <w:rsid w:val="00E22E7B"/>
    <w:rsid w:val="00E23349"/>
    <w:rsid w:val="00E35B95"/>
    <w:rsid w:val="00E91B5B"/>
    <w:rsid w:val="00EB334A"/>
    <w:rsid w:val="00EB4A45"/>
    <w:rsid w:val="00EB654B"/>
    <w:rsid w:val="00ED151C"/>
    <w:rsid w:val="00EF22D5"/>
    <w:rsid w:val="00F00F64"/>
    <w:rsid w:val="00F178AD"/>
    <w:rsid w:val="00F325EC"/>
    <w:rsid w:val="00F55549"/>
    <w:rsid w:val="00FA652C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3737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2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EE5"/>
    <w:pPr>
      <w:ind w:left="720"/>
      <w:contextualSpacing/>
    </w:pPr>
  </w:style>
  <w:style w:type="paragraph" w:styleId="NoSpacing">
    <w:name w:val="No Spacing"/>
    <w:uiPriority w:val="1"/>
    <w:qFormat/>
    <w:rsid w:val="004D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D37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D373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CD3737"/>
    <w:rPr>
      <w:i/>
      <w:iCs/>
    </w:rPr>
  </w:style>
  <w:style w:type="character" w:styleId="Strong">
    <w:name w:val="Strong"/>
    <w:basedOn w:val="DefaultParagraphFont"/>
    <w:uiPriority w:val="22"/>
    <w:qFormat/>
    <w:rsid w:val="00CD37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salavat">
    <w:name w:val="salavat"/>
    <w:basedOn w:val="DefaultParagraphFont"/>
    <w:rsid w:val="003F10F2"/>
  </w:style>
  <w:style w:type="character" w:customStyle="1" w:styleId="spanar">
    <w:name w:val="spanar"/>
    <w:basedOn w:val="DefaultParagraphFont"/>
    <w:rsid w:val="003F10F2"/>
  </w:style>
  <w:style w:type="character" w:customStyle="1" w:styleId="mw-headline">
    <w:name w:val="mw-headline"/>
    <w:basedOn w:val="DefaultParagraphFont"/>
    <w:rsid w:val="003F10F2"/>
  </w:style>
  <w:style w:type="paragraph" w:styleId="BalloonText">
    <w:name w:val="Balloon Text"/>
    <w:basedOn w:val="Normal"/>
    <w:link w:val="BalloonTextChar"/>
    <w:uiPriority w:val="99"/>
    <w:semiHidden/>
    <w:unhideWhenUsed/>
    <w:rsid w:val="006A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F4"/>
    <w:rPr>
      <w:rFonts w:ascii="Tahoma" w:eastAsia="Times New Roman" w:hAnsi="Tahoma" w:cs="Tahoma"/>
      <w:sz w:val="16"/>
      <w:szCs w:val="16"/>
      <w:lang w:val="en-GB"/>
    </w:rPr>
  </w:style>
  <w:style w:type="character" w:customStyle="1" w:styleId="xclaimclass">
    <w:name w:val="xclaimclass"/>
    <w:basedOn w:val="DefaultParagraphFont"/>
    <w:rsid w:val="00C11113"/>
  </w:style>
  <w:style w:type="character" w:customStyle="1" w:styleId="Heading4Char">
    <w:name w:val="Heading 4 Char"/>
    <w:basedOn w:val="DefaultParagraphFont"/>
    <w:link w:val="Heading4"/>
    <w:uiPriority w:val="9"/>
    <w:semiHidden/>
    <w:rsid w:val="007232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615D"/>
    <w:pPr>
      <w:spacing w:before="100" w:beforeAutospacing="1" w:after="100" w:afterAutospacing="1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615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0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4</cp:revision>
  <cp:lastPrinted>2015-11-22T17:39:00Z</cp:lastPrinted>
  <dcterms:created xsi:type="dcterms:W3CDTF">2019-03-22T20:49:00Z</dcterms:created>
  <dcterms:modified xsi:type="dcterms:W3CDTF">2020-05-07T00:47:00Z</dcterms:modified>
</cp:coreProperties>
</file>